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7440"/>
      </w:tblGrid>
      <w:tr w:rsidR="00B1766F" w:rsidRPr="0094312D" w14:paraId="083A6AF6" w14:textId="77777777" w:rsidTr="00927215">
        <w:trPr>
          <w:tblCellSpacing w:w="0" w:type="dxa"/>
        </w:trPr>
        <w:tc>
          <w:tcPr>
            <w:tcW w:w="1920" w:type="dxa"/>
          </w:tcPr>
          <w:p w14:paraId="4EF449F0" w14:textId="77777777" w:rsidR="00B1766F" w:rsidRPr="0094312D" w:rsidRDefault="00B1766F" w:rsidP="00927215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893E2D">
              <w:rPr>
                <w:rFonts w:ascii="Trebuchet MS" w:hAnsi="Trebuchet MS"/>
                <w:b/>
                <w:bCs/>
                <w:sz w:val="20"/>
                <w:szCs w:val="20"/>
              </w:rPr>
              <w:t>Job Title:</w:t>
            </w:r>
          </w:p>
        </w:tc>
        <w:tc>
          <w:tcPr>
            <w:tcW w:w="7440" w:type="dxa"/>
          </w:tcPr>
          <w:p w14:paraId="0CC54D7D" w14:textId="356C66A1" w:rsidR="00B1766F" w:rsidRPr="0094312D" w:rsidRDefault="00B1766F" w:rsidP="00927215">
            <w:pPr>
              <w:spacing w:after="24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Community Outreach Intern</w:t>
            </w:r>
          </w:p>
        </w:tc>
      </w:tr>
      <w:tr w:rsidR="00B1766F" w:rsidRPr="00893E2D" w14:paraId="6BCC7358" w14:textId="77777777" w:rsidTr="00927215">
        <w:trPr>
          <w:tblCellSpacing w:w="0" w:type="dxa"/>
        </w:trPr>
        <w:tc>
          <w:tcPr>
            <w:tcW w:w="1920" w:type="dxa"/>
          </w:tcPr>
          <w:p w14:paraId="44261BD6" w14:textId="77777777" w:rsidR="00B1766F" w:rsidRPr="00893E2D" w:rsidRDefault="00B1766F" w:rsidP="00927215">
            <w:pPr>
              <w:rPr>
                <w:rFonts w:ascii="Trebuchet MS" w:hAnsi="Trebuchet MS"/>
              </w:rPr>
            </w:pPr>
            <w:r w:rsidRPr="00893E2D">
              <w:rPr>
                <w:rFonts w:ascii="Trebuchet MS" w:hAnsi="Trebuchet MS"/>
                <w:b/>
                <w:bCs/>
                <w:sz w:val="20"/>
                <w:szCs w:val="20"/>
              </w:rPr>
              <w:t>Purpose:</w:t>
            </w:r>
          </w:p>
        </w:tc>
        <w:tc>
          <w:tcPr>
            <w:tcW w:w="7440" w:type="dxa"/>
          </w:tcPr>
          <w:tbl>
            <w:tblPr>
              <w:tblW w:w="4001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53"/>
            </w:tblGrid>
            <w:tr w:rsidR="00B1766F" w:rsidRPr="00893E2D" w14:paraId="5F79B7A0" w14:textId="77777777" w:rsidTr="00B1766F">
              <w:trPr>
                <w:tblCellSpacing w:w="0" w:type="dxa"/>
              </w:trPr>
              <w:tc>
                <w:tcPr>
                  <w:tcW w:w="5954" w:type="dxa"/>
                  <w:vAlign w:val="center"/>
                </w:tcPr>
                <w:p w14:paraId="0BE15B56" w14:textId="4A93DACD" w:rsidR="00B1766F" w:rsidRPr="00893E2D" w:rsidRDefault="00B1766F" w:rsidP="00927215">
                  <w:pPr>
                    <w:spacing w:after="240"/>
                    <w:rPr>
                      <w:rFonts w:ascii="Trebuchet MS" w:hAnsi="Trebuchet MS"/>
                    </w:rPr>
                  </w:pPr>
                  <w:r w:rsidRPr="00893E2D">
                    <w:rPr>
                      <w:rFonts w:ascii="Trebuchet MS" w:hAnsi="Trebuchet MS"/>
                      <w:sz w:val="20"/>
                      <w:szCs w:val="20"/>
                    </w:rPr>
                    <w:t xml:space="preserve">The 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Outreach</w:t>
                  </w:r>
                  <w:r w:rsidRPr="00893E2D">
                    <w:rPr>
                      <w:rFonts w:ascii="Trebuchet MS" w:hAnsi="Trebuchet MS"/>
                      <w:sz w:val="20"/>
                      <w:szCs w:val="20"/>
                    </w:rPr>
                    <w:t xml:space="preserve"> Volunteer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/Intern</w:t>
                  </w:r>
                  <w:r w:rsidRPr="00893E2D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at EVE will set up and attend events and resource fairs promoting EVE’s services and mission.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rebuchet MS" w:hAnsi="Trebuchet MS"/>
                      <w:sz w:val="20"/>
                      <w:szCs w:val="20"/>
                    </w:rPr>
                    <w:t>Additionally</w:t>
                  </w:r>
                  <w:proofErr w:type="gram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they will help assist with large scale events typically held in October and April.</w:t>
                  </w:r>
                </w:p>
              </w:tc>
            </w:tr>
          </w:tbl>
          <w:p w14:paraId="0506AAA0" w14:textId="7DC2B730" w:rsidR="00B1766F" w:rsidRPr="00893E2D" w:rsidRDefault="00B1766F" w:rsidP="00927215">
            <w:pPr>
              <w:spacing w:after="240"/>
              <w:rPr>
                <w:rFonts w:ascii="Trebuchet MS" w:hAnsi="Trebuchet MS"/>
              </w:rPr>
            </w:pPr>
          </w:p>
        </w:tc>
      </w:tr>
      <w:tr w:rsidR="00B1766F" w:rsidRPr="00893E2D" w14:paraId="548B0F70" w14:textId="77777777" w:rsidTr="00927215">
        <w:trPr>
          <w:gridAfter w:val="1"/>
          <w:wAfter w:w="7440" w:type="dxa"/>
          <w:tblCellSpacing w:w="0" w:type="dxa"/>
        </w:trPr>
        <w:tc>
          <w:tcPr>
            <w:tcW w:w="1920" w:type="dxa"/>
          </w:tcPr>
          <w:p w14:paraId="69ED6D68" w14:textId="77777777" w:rsidR="00B1766F" w:rsidRPr="00893E2D" w:rsidRDefault="00B1766F" w:rsidP="00927215">
            <w:pPr>
              <w:rPr>
                <w:rFonts w:ascii="Trebuchet MS" w:hAnsi="Trebuchet MS"/>
              </w:rPr>
            </w:pPr>
          </w:p>
        </w:tc>
      </w:tr>
      <w:tr w:rsidR="00B1766F" w:rsidRPr="00893E2D" w14:paraId="190458C4" w14:textId="5B86569B" w:rsidTr="00950D7A">
        <w:trPr>
          <w:tblCellSpacing w:w="0" w:type="dxa"/>
        </w:trPr>
        <w:tc>
          <w:tcPr>
            <w:tcW w:w="1920" w:type="dxa"/>
          </w:tcPr>
          <w:p w14:paraId="75DC21A9" w14:textId="77777777" w:rsidR="00B1766F" w:rsidRPr="00893E2D" w:rsidRDefault="00B1766F" w:rsidP="00927215">
            <w:pPr>
              <w:rPr>
                <w:rFonts w:ascii="Trebuchet MS" w:hAnsi="Trebuchet MS"/>
              </w:rPr>
            </w:pPr>
          </w:p>
        </w:tc>
        <w:tc>
          <w:tcPr>
            <w:tcW w:w="7440" w:type="dxa"/>
          </w:tcPr>
          <w:p w14:paraId="4BB55E36" w14:textId="0F85FD69" w:rsidR="00B1766F" w:rsidRPr="00893E2D" w:rsidRDefault="00B1766F">
            <w:pPr>
              <w:rPr>
                <w:rFonts w:ascii="Trebuchet MS" w:hAnsi="Trebuchet MS"/>
              </w:rPr>
            </w:pPr>
          </w:p>
        </w:tc>
      </w:tr>
      <w:tr w:rsidR="00B1766F" w:rsidRPr="00893E2D" w14:paraId="33D37CB1" w14:textId="77777777" w:rsidTr="00927215">
        <w:trPr>
          <w:tblCellSpacing w:w="0" w:type="dxa"/>
        </w:trPr>
        <w:tc>
          <w:tcPr>
            <w:tcW w:w="1920" w:type="dxa"/>
          </w:tcPr>
          <w:p w14:paraId="56CE2128" w14:textId="77777777" w:rsidR="00B1766F" w:rsidRPr="00893E2D" w:rsidRDefault="00B1766F" w:rsidP="00927215">
            <w:pPr>
              <w:rPr>
                <w:rFonts w:ascii="Trebuchet MS" w:hAnsi="Trebuchet MS"/>
              </w:rPr>
            </w:pPr>
            <w:r w:rsidRPr="00893E2D">
              <w:rPr>
                <w:rFonts w:ascii="Trebuchet MS" w:hAnsi="Trebuchet MS"/>
                <w:b/>
                <w:bCs/>
                <w:sz w:val="20"/>
                <w:szCs w:val="20"/>
              </w:rPr>
              <w:t>Location:</w:t>
            </w:r>
          </w:p>
        </w:tc>
        <w:tc>
          <w:tcPr>
            <w:tcW w:w="7440" w:type="dxa"/>
          </w:tcPr>
          <w:tbl>
            <w:tblPr>
              <w:tblW w:w="4001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53"/>
            </w:tblGrid>
            <w:tr w:rsidR="00B1766F" w:rsidRPr="00893E2D" w14:paraId="20B0FE20" w14:textId="77777777" w:rsidTr="00B1766F">
              <w:trPr>
                <w:tblCellSpacing w:w="0" w:type="dxa"/>
              </w:trPr>
              <w:tc>
                <w:tcPr>
                  <w:tcW w:w="5954" w:type="dxa"/>
                </w:tcPr>
                <w:p w14:paraId="76511C20" w14:textId="77777777" w:rsidR="00B1766F" w:rsidRPr="00893E2D" w:rsidRDefault="00B1766F" w:rsidP="00927215">
                  <w:pPr>
                    <w:spacing w:after="240"/>
                    <w:rPr>
                      <w:rFonts w:ascii="Trebuchet MS" w:hAnsi="Trebuchet MS"/>
                    </w:rPr>
                  </w:pPr>
                  <w:r w:rsidRPr="00893E2D">
                    <w:rPr>
                      <w:rFonts w:ascii="Trebuchet MS" w:hAnsi="Trebuchet MS"/>
                      <w:sz w:val="20"/>
                      <w:szCs w:val="20"/>
                    </w:rPr>
                    <w:t xml:space="preserve">The 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Outreach </w:t>
                  </w:r>
                  <w:r w:rsidRPr="00893E2D">
                    <w:rPr>
                      <w:rFonts w:ascii="Trebuchet MS" w:hAnsi="Trebuchet MS"/>
                      <w:sz w:val="20"/>
                      <w:szCs w:val="20"/>
                    </w:rPr>
                    <w:t xml:space="preserve">Volunteer will work 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out of</w:t>
                  </w:r>
                  <w:r w:rsidRPr="00893E2D">
                    <w:rPr>
                      <w:rFonts w:ascii="Trebuchet MS" w:hAnsi="Trebuchet MS"/>
                      <w:sz w:val="20"/>
                      <w:szCs w:val="20"/>
                    </w:rPr>
                    <w:t xml:space="preserve"> the nonpr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ofit’s main office at 1221 N. Grand River Ave. and at designated sites and events as identified by the Director of Community Outreach</w:t>
                  </w:r>
                </w:p>
              </w:tc>
            </w:tr>
          </w:tbl>
          <w:p w14:paraId="3CDAE016" w14:textId="077AB31C" w:rsidR="00B1766F" w:rsidRPr="00893E2D" w:rsidRDefault="00B1766F" w:rsidP="00927215">
            <w:pPr>
              <w:spacing w:after="240"/>
              <w:rPr>
                <w:rFonts w:ascii="Trebuchet MS" w:hAnsi="Trebuchet MS"/>
              </w:rPr>
            </w:pPr>
          </w:p>
        </w:tc>
      </w:tr>
      <w:tr w:rsidR="00B1766F" w:rsidRPr="00893E2D" w14:paraId="33FD9734" w14:textId="77777777" w:rsidTr="00927215">
        <w:trPr>
          <w:tblCellSpacing w:w="0" w:type="dxa"/>
        </w:trPr>
        <w:tc>
          <w:tcPr>
            <w:tcW w:w="1920" w:type="dxa"/>
          </w:tcPr>
          <w:p w14:paraId="53635DD4" w14:textId="77777777" w:rsidR="00B1766F" w:rsidRPr="00893E2D" w:rsidRDefault="00B1766F" w:rsidP="00927215">
            <w:pPr>
              <w:rPr>
                <w:rFonts w:ascii="Trebuchet MS" w:hAnsi="Trebuchet MS"/>
              </w:rPr>
            </w:pPr>
          </w:p>
        </w:tc>
        <w:tc>
          <w:tcPr>
            <w:tcW w:w="7440" w:type="dxa"/>
          </w:tcPr>
          <w:p w14:paraId="3981649C" w14:textId="1AA57369" w:rsidR="00B1766F" w:rsidRPr="00893E2D" w:rsidRDefault="00B1766F" w:rsidP="00927215">
            <w:pPr>
              <w:rPr>
                <w:rFonts w:ascii="Trebuchet MS" w:hAnsi="Trebuchet MS"/>
              </w:rPr>
            </w:pPr>
          </w:p>
        </w:tc>
      </w:tr>
      <w:tr w:rsidR="00B1766F" w:rsidRPr="00893E2D" w14:paraId="0A04B3AF" w14:textId="77777777" w:rsidTr="00927215">
        <w:trPr>
          <w:tblCellSpacing w:w="0" w:type="dxa"/>
        </w:trPr>
        <w:tc>
          <w:tcPr>
            <w:tcW w:w="1920" w:type="dxa"/>
          </w:tcPr>
          <w:p w14:paraId="229E7A43" w14:textId="77777777" w:rsidR="00B1766F" w:rsidRPr="00893E2D" w:rsidRDefault="00B1766F" w:rsidP="00927215">
            <w:pPr>
              <w:rPr>
                <w:rFonts w:ascii="Trebuchet MS" w:hAnsi="Trebuchet MS"/>
              </w:rPr>
            </w:pPr>
            <w:r w:rsidRPr="00893E2D">
              <w:rPr>
                <w:rFonts w:ascii="Trebuchet MS" w:hAnsi="Trebuchet MS"/>
                <w:b/>
                <w:bCs/>
                <w:sz w:val="20"/>
                <w:szCs w:val="20"/>
              </w:rPr>
              <w:t>Key Responsibilities:</w:t>
            </w:r>
            <w:r w:rsidRPr="00893E2D">
              <w:rPr>
                <w:rFonts w:ascii="Trebuchet MS" w:hAnsi="Trebuchet MS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7440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"/>
              <w:gridCol w:w="7376"/>
            </w:tblGrid>
            <w:tr w:rsidR="00B1766F" w:rsidRPr="00893E2D" w14:paraId="3C1C67FD" w14:textId="77777777" w:rsidTr="00B1766F">
              <w:trPr>
                <w:tblCellSpacing w:w="0" w:type="dxa"/>
              </w:trPr>
              <w:tc>
                <w:tcPr>
                  <w:tcW w:w="64" w:type="dxa"/>
                </w:tcPr>
                <w:p w14:paraId="724C6DA9" w14:textId="6E54CCF3" w:rsidR="00B1766F" w:rsidRPr="00893E2D" w:rsidRDefault="00B1766F" w:rsidP="00927215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7376" w:type="dxa"/>
                </w:tcPr>
                <w:p w14:paraId="2577DFC8" w14:textId="77777777" w:rsidR="00B1766F" w:rsidRDefault="00B1766F" w:rsidP="00927215">
                  <w:pPr>
                    <w:tabs>
                      <w:tab w:val="left" w:pos="2160"/>
                    </w:tabs>
                    <w:spacing w:before="100" w:beforeAutospacing="1" w:after="100" w:afterAutospacing="1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893E2D">
                    <w:rPr>
                      <w:rFonts w:ascii="Trebuchet MS" w:hAnsi="Trebuchet MS"/>
                      <w:sz w:val="20"/>
                      <w:szCs w:val="20"/>
                    </w:rPr>
                    <w:t xml:space="preserve">(1) 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Plans, sets up, and attends public events where community members in need of our services are likely to attend, such as resource &amp; wellness fairs around the Lansing area.</w:t>
                  </w:r>
                </w:p>
                <w:p w14:paraId="02D0CBE9" w14:textId="24BE7336" w:rsidR="00B1766F" w:rsidRDefault="00B1766F" w:rsidP="00927215">
                  <w:pPr>
                    <w:tabs>
                      <w:tab w:val="left" w:pos="2160"/>
                    </w:tabs>
                    <w:spacing w:before="100" w:beforeAutospacing="1" w:after="100" w:afterAutospacing="1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893E2D">
                    <w:rPr>
                      <w:rFonts w:ascii="Trebuchet MS" w:hAnsi="Trebuchet MS"/>
                      <w:sz w:val="20"/>
                      <w:szCs w:val="20"/>
                    </w:rPr>
                    <w:t>(</w:t>
                  </w:r>
                  <w:r w:rsidRPr="00893E2D">
                    <w:rPr>
                      <w:rFonts w:ascii="Trebuchet MS" w:hAnsi="Trebuchet MS"/>
                      <w:sz w:val="20"/>
                      <w:szCs w:val="20"/>
                    </w:rPr>
                    <w:t>2)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Helps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promote events and services through EVE’s social media outlets.</w:t>
                  </w:r>
                </w:p>
                <w:p w14:paraId="1F2B4B5D" w14:textId="77777777" w:rsidR="00B1766F" w:rsidRDefault="00B1766F" w:rsidP="00927215">
                  <w:pPr>
                    <w:tabs>
                      <w:tab w:val="left" w:pos="2160"/>
                    </w:tabs>
                    <w:spacing w:before="100" w:beforeAutospacing="1" w:after="100" w:afterAutospacing="1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893E2D">
                    <w:rPr>
                      <w:rFonts w:ascii="Trebuchet MS" w:hAnsi="Trebuchet MS"/>
                      <w:sz w:val="20"/>
                      <w:szCs w:val="20"/>
                    </w:rPr>
                    <w:t xml:space="preserve">(3) 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Distributes brochures and informational packets through a wide variety of venues. </w:t>
                  </w:r>
                </w:p>
                <w:p w14:paraId="5AF6FE96" w14:textId="77777777" w:rsidR="00B1766F" w:rsidRPr="00893E2D" w:rsidRDefault="00B1766F" w:rsidP="00927215">
                  <w:pPr>
                    <w:tabs>
                      <w:tab w:val="left" w:pos="2160"/>
                    </w:tabs>
                    <w:spacing w:before="100" w:beforeAutospacing="1" w:after="100" w:afterAutospacing="1"/>
                    <w:rPr>
                      <w:rFonts w:ascii="Trebuchet MS" w:hAnsi="Trebuchet MS"/>
                    </w:rPr>
                  </w:pPr>
                  <w:r w:rsidRPr="00893E2D">
                    <w:rPr>
                      <w:rFonts w:ascii="Trebuchet MS" w:hAnsi="Trebuchet MS"/>
                      <w:sz w:val="20"/>
                      <w:szCs w:val="20"/>
                    </w:rPr>
                    <w:t>(4)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Searches for appropriate places to recruit volunteers and develop community partnerships. </w:t>
                  </w:r>
                </w:p>
                <w:p w14:paraId="50919C21" w14:textId="77777777" w:rsidR="00B1766F" w:rsidRDefault="00B1766F" w:rsidP="00927215">
                  <w:pPr>
                    <w:tabs>
                      <w:tab w:val="left" w:pos="2160"/>
                    </w:tabs>
                    <w:spacing w:before="100" w:beforeAutospacing="1" w:after="240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893E2D">
                    <w:rPr>
                      <w:rFonts w:ascii="Trebuchet MS" w:hAnsi="Trebuchet MS"/>
                      <w:sz w:val="20"/>
                      <w:szCs w:val="20"/>
                    </w:rPr>
                    <w:t xml:space="preserve">(5) 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Data entry related to community partners worked with and/or other information related to volunteers</w:t>
                  </w:r>
                </w:p>
                <w:p w14:paraId="7D1F7D72" w14:textId="77777777" w:rsidR="00B1766F" w:rsidRPr="00893E2D" w:rsidRDefault="00B1766F" w:rsidP="00927215">
                  <w:pPr>
                    <w:tabs>
                      <w:tab w:val="left" w:pos="2160"/>
                    </w:tabs>
                    <w:spacing w:before="100" w:beforeAutospacing="1" w:after="24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(6) Works with the Outreach staff to develop new materials as necessary. </w:t>
                  </w:r>
                </w:p>
              </w:tc>
            </w:tr>
          </w:tbl>
          <w:p w14:paraId="34C5240C" w14:textId="62084503" w:rsidR="00B1766F" w:rsidRPr="00893E2D" w:rsidRDefault="00B1766F" w:rsidP="00927215">
            <w:pPr>
              <w:spacing w:after="240"/>
              <w:rPr>
                <w:rFonts w:ascii="Trebuchet MS" w:hAnsi="Trebuchet MS"/>
              </w:rPr>
            </w:pPr>
          </w:p>
        </w:tc>
      </w:tr>
      <w:tr w:rsidR="00B1766F" w:rsidRPr="00893E2D" w14:paraId="72761260" w14:textId="77777777" w:rsidTr="00927215">
        <w:trPr>
          <w:tblCellSpacing w:w="0" w:type="dxa"/>
        </w:trPr>
        <w:tc>
          <w:tcPr>
            <w:tcW w:w="1920" w:type="dxa"/>
          </w:tcPr>
          <w:p w14:paraId="716DF373" w14:textId="77777777" w:rsidR="00B1766F" w:rsidRPr="00893E2D" w:rsidRDefault="00B1766F" w:rsidP="00927215">
            <w:pPr>
              <w:rPr>
                <w:rFonts w:ascii="Trebuchet MS" w:hAnsi="Trebuchet MS"/>
              </w:rPr>
            </w:pPr>
          </w:p>
        </w:tc>
        <w:tc>
          <w:tcPr>
            <w:tcW w:w="7440" w:type="dxa"/>
          </w:tcPr>
          <w:p w14:paraId="61681EE5" w14:textId="05F22808" w:rsidR="00B1766F" w:rsidRPr="00893E2D" w:rsidRDefault="00B1766F" w:rsidP="00927215">
            <w:pPr>
              <w:rPr>
                <w:rFonts w:ascii="Trebuchet MS" w:hAnsi="Trebuchet MS"/>
              </w:rPr>
            </w:pPr>
          </w:p>
        </w:tc>
      </w:tr>
      <w:tr w:rsidR="00B1766F" w:rsidRPr="00893E2D" w14:paraId="74BF7467" w14:textId="77777777" w:rsidTr="00927215">
        <w:trPr>
          <w:tblCellSpacing w:w="0" w:type="dxa"/>
        </w:trPr>
        <w:tc>
          <w:tcPr>
            <w:tcW w:w="1920" w:type="dxa"/>
          </w:tcPr>
          <w:p w14:paraId="36ABEF40" w14:textId="77777777" w:rsidR="00B1766F" w:rsidRPr="00893E2D" w:rsidRDefault="00B1766F" w:rsidP="00927215">
            <w:pPr>
              <w:rPr>
                <w:rFonts w:ascii="Trebuchet MS" w:hAnsi="Trebuchet MS"/>
              </w:rPr>
            </w:pPr>
            <w:r w:rsidRPr="00893E2D">
              <w:rPr>
                <w:rFonts w:ascii="Trebuchet MS" w:hAnsi="Trebuchet MS"/>
                <w:b/>
                <w:bCs/>
                <w:sz w:val="20"/>
                <w:szCs w:val="20"/>
              </w:rPr>
              <w:t>Reports to:</w:t>
            </w:r>
          </w:p>
        </w:tc>
        <w:tc>
          <w:tcPr>
            <w:tcW w:w="7440" w:type="dxa"/>
          </w:tcPr>
          <w:tbl>
            <w:tblPr>
              <w:tblW w:w="4001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53"/>
            </w:tblGrid>
            <w:tr w:rsidR="00B1766F" w:rsidRPr="00893E2D" w14:paraId="3C1B1EE7" w14:textId="77777777" w:rsidTr="00B1766F">
              <w:trPr>
                <w:tblCellSpacing w:w="0" w:type="dxa"/>
              </w:trPr>
              <w:tc>
                <w:tcPr>
                  <w:tcW w:w="5954" w:type="dxa"/>
                </w:tcPr>
                <w:p w14:paraId="4ED77E75" w14:textId="77777777" w:rsidR="00B1766F" w:rsidRPr="00893E2D" w:rsidRDefault="00B1766F" w:rsidP="00927215">
                  <w:pPr>
                    <w:spacing w:after="240"/>
                    <w:rPr>
                      <w:rFonts w:ascii="Trebuchet MS" w:hAnsi="Trebuchet MS"/>
                    </w:rPr>
                  </w:pPr>
                  <w:r w:rsidRPr="00893E2D">
                    <w:rPr>
                      <w:rFonts w:ascii="Trebuchet MS" w:hAnsi="Trebuchet MS"/>
                      <w:sz w:val="20"/>
                      <w:szCs w:val="20"/>
                    </w:rPr>
                    <w:t xml:space="preserve">Director of 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Community Outreach</w:t>
                  </w:r>
                </w:p>
              </w:tc>
            </w:tr>
          </w:tbl>
          <w:p w14:paraId="7D06462F" w14:textId="088291D3" w:rsidR="00B1766F" w:rsidRPr="00893E2D" w:rsidRDefault="00B1766F" w:rsidP="00927215">
            <w:pPr>
              <w:spacing w:after="240"/>
              <w:rPr>
                <w:rFonts w:ascii="Trebuchet MS" w:hAnsi="Trebuchet MS"/>
              </w:rPr>
            </w:pPr>
          </w:p>
        </w:tc>
      </w:tr>
      <w:tr w:rsidR="00B1766F" w:rsidRPr="00893E2D" w14:paraId="15677387" w14:textId="77777777" w:rsidTr="00927215">
        <w:trPr>
          <w:tblCellSpacing w:w="0" w:type="dxa"/>
        </w:trPr>
        <w:tc>
          <w:tcPr>
            <w:tcW w:w="1920" w:type="dxa"/>
          </w:tcPr>
          <w:p w14:paraId="6FE19305" w14:textId="77777777" w:rsidR="00B1766F" w:rsidRPr="00893E2D" w:rsidRDefault="00B1766F" w:rsidP="00927215">
            <w:pPr>
              <w:rPr>
                <w:rFonts w:ascii="Trebuchet MS" w:hAnsi="Trebuchet MS"/>
              </w:rPr>
            </w:pPr>
          </w:p>
        </w:tc>
        <w:tc>
          <w:tcPr>
            <w:tcW w:w="7440" w:type="dxa"/>
          </w:tcPr>
          <w:p w14:paraId="21CECBA6" w14:textId="3937F6EC" w:rsidR="00B1766F" w:rsidRPr="00893E2D" w:rsidRDefault="00B1766F" w:rsidP="00927215">
            <w:pPr>
              <w:rPr>
                <w:rFonts w:ascii="Trebuchet MS" w:hAnsi="Trebuchet MS"/>
              </w:rPr>
            </w:pPr>
            <w:r w:rsidRPr="00893E2D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B1766F" w:rsidRPr="00893E2D" w14:paraId="3280A15A" w14:textId="77777777" w:rsidTr="00B1766F">
        <w:trPr>
          <w:trHeight w:val="1044"/>
          <w:tblCellSpacing w:w="0" w:type="dxa"/>
        </w:trPr>
        <w:tc>
          <w:tcPr>
            <w:tcW w:w="1920" w:type="dxa"/>
          </w:tcPr>
          <w:p w14:paraId="35FB021E" w14:textId="77777777" w:rsidR="00B1766F" w:rsidRPr="00893E2D" w:rsidRDefault="00B1766F" w:rsidP="00927215">
            <w:pPr>
              <w:rPr>
                <w:rFonts w:ascii="Trebuchet MS" w:hAnsi="Trebuchet MS"/>
              </w:rPr>
            </w:pPr>
            <w:r w:rsidRPr="00893E2D">
              <w:rPr>
                <w:rFonts w:ascii="Trebuchet MS" w:hAnsi="Trebuchet MS"/>
                <w:b/>
                <w:bCs/>
                <w:sz w:val="20"/>
                <w:szCs w:val="20"/>
              </w:rPr>
              <w:t>Length of Appointment:</w:t>
            </w:r>
          </w:p>
        </w:tc>
        <w:tc>
          <w:tcPr>
            <w:tcW w:w="7440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7420"/>
            </w:tblGrid>
            <w:tr w:rsidR="00B1766F" w:rsidRPr="00893E2D" w14:paraId="2014F553" w14:textId="77777777" w:rsidTr="00B1766F">
              <w:trPr>
                <w:tblCellSpacing w:w="0" w:type="dxa"/>
              </w:trPr>
              <w:tc>
                <w:tcPr>
                  <w:tcW w:w="20" w:type="dxa"/>
                </w:tcPr>
                <w:p w14:paraId="539485EB" w14:textId="0F58D9F3" w:rsidR="00B1766F" w:rsidRPr="00893E2D" w:rsidRDefault="00B1766F" w:rsidP="00927215">
                  <w:pPr>
                    <w:rPr>
                      <w:rFonts w:ascii="Trebuchet MS" w:hAnsi="Trebuchet MS"/>
                    </w:rPr>
                  </w:pPr>
                  <w:r w:rsidRPr="00893E2D">
                    <w:rPr>
                      <w:rFonts w:ascii="Trebuchet MS" w:hAnsi="Trebuchet MS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7420" w:type="dxa"/>
                </w:tcPr>
                <w:p w14:paraId="03E26A4E" w14:textId="6134D422" w:rsidR="00B1766F" w:rsidRPr="00DC64B5" w:rsidRDefault="00B1766F" w:rsidP="00927215">
                  <w:pPr>
                    <w:spacing w:after="240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DC64B5">
                    <w:rPr>
                      <w:rFonts w:ascii="Trebuchet MS" w:hAnsi="Trebuchet MS"/>
                      <w:sz w:val="20"/>
                      <w:szCs w:val="20"/>
                    </w:rPr>
                    <w:t>The Outreach Volunteer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will serve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for at least 3 months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, primarily between the hours of 9:00-5:00 with occasional evenings and weekends as needed for events.</w:t>
                  </w:r>
                </w:p>
              </w:tc>
            </w:tr>
          </w:tbl>
          <w:p w14:paraId="314EAE47" w14:textId="7B324BD8" w:rsidR="00B1766F" w:rsidRPr="00893E2D" w:rsidRDefault="00B1766F" w:rsidP="00927215">
            <w:pPr>
              <w:spacing w:after="240"/>
              <w:rPr>
                <w:rFonts w:ascii="Trebuchet MS" w:hAnsi="Trebuchet MS"/>
              </w:rPr>
            </w:pPr>
          </w:p>
        </w:tc>
      </w:tr>
      <w:tr w:rsidR="00B1766F" w:rsidRPr="00893E2D" w14:paraId="47BB0D61" w14:textId="77777777" w:rsidTr="00927215">
        <w:trPr>
          <w:tblCellSpacing w:w="0" w:type="dxa"/>
        </w:trPr>
        <w:tc>
          <w:tcPr>
            <w:tcW w:w="1920" w:type="dxa"/>
          </w:tcPr>
          <w:p w14:paraId="0BBABF15" w14:textId="77777777" w:rsidR="00B1766F" w:rsidRPr="00893E2D" w:rsidRDefault="00B1766F" w:rsidP="00927215">
            <w:pPr>
              <w:rPr>
                <w:rFonts w:ascii="Trebuchet MS" w:hAnsi="Trebuchet MS"/>
              </w:rPr>
            </w:pPr>
          </w:p>
        </w:tc>
        <w:tc>
          <w:tcPr>
            <w:tcW w:w="7440" w:type="dxa"/>
          </w:tcPr>
          <w:p w14:paraId="5B1174CF" w14:textId="418DE4FD" w:rsidR="00B1766F" w:rsidRPr="00893E2D" w:rsidRDefault="00B1766F" w:rsidP="00927215">
            <w:pPr>
              <w:rPr>
                <w:rFonts w:ascii="Trebuchet MS" w:hAnsi="Trebuchet MS"/>
              </w:rPr>
            </w:pPr>
          </w:p>
        </w:tc>
      </w:tr>
      <w:tr w:rsidR="00B1766F" w:rsidRPr="00893E2D" w14:paraId="179556DB" w14:textId="77777777" w:rsidTr="00927215">
        <w:trPr>
          <w:tblCellSpacing w:w="0" w:type="dxa"/>
        </w:trPr>
        <w:tc>
          <w:tcPr>
            <w:tcW w:w="1920" w:type="dxa"/>
          </w:tcPr>
          <w:p w14:paraId="6DFD1675" w14:textId="77777777" w:rsidR="00B1766F" w:rsidRPr="00893E2D" w:rsidRDefault="00B1766F" w:rsidP="00927215">
            <w:pPr>
              <w:rPr>
                <w:rFonts w:ascii="Trebuchet MS" w:hAnsi="Trebuchet MS"/>
              </w:rPr>
            </w:pPr>
            <w:r w:rsidRPr="00893E2D">
              <w:rPr>
                <w:rFonts w:ascii="Trebuchet MS" w:hAnsi="Trebuchet MS"/>
                <w:b/>
                <w:bCs/>
                <w:sz w:val="20"/>
                <w:szCs w:val="20"/>
              </w:rPr>
              <w:t>Time Commitment:</w:t>
            </w:r>
          </w:p>
        </w:tc>
        <w:tc>
          <w:tcPr>
            <w:tcW w:w="7440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"/>
              <w:gridCol w:w="7376"/>
            </w:tblGrid>
            <w:tr w:rsidR="00B1766F" w:rsidRPr="00893E2D" w14:paraId="77899033" w14:textId="77777777" w:rsidTr="00B1766F">
              <w:trPr>
                <w:tblCellSpacing w:w="0" w:type="dxa"/>
              </w:trPr>
              <w:tc>
                <w:tcPr>
                  <w:tcW w:w="64" w:type="dxa"/>
                </w:tcPr>
                <w:p w14:paraId="1F4512A3" w14:textId="0E9DAF0B" w:rsidR="00B1766F" w:rsidRPr="00893E2D" w:rsidRDefault="00B1766F" w:rsidP="00927215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7376" w:type="dxa"/>
                </w:tcPr>
                <w:p w14:paraId="37E8C2E5" w14:textId="72F16793" w:rsidR="00B1766F" w:rsidRPr="00893E2D" w:rsidRDefault="00B1766F" w:rsidP="00927215">
                  <w:pPr>
                    <w:spacing w:after="240"/>
                    <w:rPr>
                      <w:rFonts w:ascii="Trebuchet MS" w:hAnsi="Trebuchet MS"/>
                    </w:rPr>
                  </w:pPr>
                  <w:r w:rsidRPr="00893E2D">
                    <w:rPr>
                      <w:rFonts w:ascii="Trebuchet MS" w:hAnsi="Trebuchet MS"/>
                      <w:sz w:val="20"/>
                      <w:szCs w:val="20"/>
                    </w:rPr>
                    <w:t xml:space="preserve">The 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Outreach</w:t>
                  </w:r>
                  <w:r w:rsidRPr="00893E2D">
                    <w:rPr>
                      <w:rFonts w:ascii="Trebuchet MS" w:hAnsi="Trebuchet MS"/>
                      <w:sz w:val="20"/>
                      <w:szCs w:val="20"/>
                    </w:rPr>
                    <w:t xml:space="preserve"> Volunteer will provide 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anywhere from 10-20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hours a month throughout the year.</w:t>
                  </w:r>
                </w:p>
              </w:tc>
            </w:tr>
          </w:tbl>
          <w:p w14:paraId="215366A4" w14:textId="25072C8E" w:rsidR="00B1766F" w:rsidRPr="00893E2D" w:rsidRDefault="00B1766F" w:rsidP="00927215">
            <w:pPr>
              <w:spacing w:after="240"/>
              <w:rPr>
                <w:rFonts w:ascii="Trebuchet MS" w:hAnsi="Trebuchet MS"/>
              </w:rPr>
            </w:pPr>
          </w:p>
        </w:tc>
      </w:tr>
      <w:tr w:rsidR="00B1766F" w:rsidRPr="00893E2D" w14:paraId="30BBBA52" w14:textId="77777777" w:rsidTr="00927215">
        <w:trPr>
          <w:gridAfter w:val="1"/>
          <w:wAfter w:w="7440" w:type="dxa"/>
          <w:tblCellSpacing w:w="0" w:type="dxa"/>
        </w:trPr>
        <w:tc>
          <w:tcPr>
            <w:tcW w:w="1920" w:type="dxa"/>
          </w:tcPr>
          <w:p w14:paraId="5731C8A7" w14:textId="77777777" w:rsidR="00B1766F" w:rsidRPr="00893E2D" w:rsidRDefault="00B1766F" w:rsidP="00927215">
            <w:pPr>
              <w:rPr>
                <w:rFonts w:ascii="Trebuchet MS" w:hAnsi="Trebuchet MS"/>
              </w:rPr>
            </w:pPr>
          </w:p>
        </w:tc>
      </w:tr>
      <w:tr w:rsidR="00B1766F" w:rsidRPr="00893E2D" w14:paraId="493E57EC" w14:textId="77777777" w:rsidTr="00927215">
        <w:trPr>
          <w:tblCellSpacing w:w="0" w:type="dxa"/>
        </w:trPr>
        <w:tc>
          <w:tcPr>
            <w:tcW w:w="1920" w:type="dxa"/>
          </w:tcPr>
          <w:p w14:paraId="2CE7AFB6" w14:textId="77777777" w:rsidR="00B1766F" w:rsidRPr="00893E2D" w:rsidRDefault="00B1766F" w:rsidP="00927215">
            <w:pPr>
              <w:rPr>
                <w:rFonts w:ascii="Trebuchet MS" w:hAnsi="Trebuchet MS"/>
              </w:rPr>
            </w:pPr>
            <w:r w:rsidRPr="00893E2D">
              <w:rPr>
                <w:rFonts w:ascii="Trebuchet MS" w:hAnsi="Trebuchet MS"/>
                <w:b/>
                <w:bCs/>
                <w:sz w:val="20"/>
                <w:szCs w:val="20"/>
              </w:rPr>
              <w:t>Qualifications:</w:t>
            </w:r>
          </w:p>
        </w:tc>
        <w:tc>
          <w:tcPr>
            <w:tcW w:w="7440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"/>
              <w:gridCol w:w="7376"/>
            </w:tblGrid>
            <w:tr w:rsidR="00B1766F" w:rsidRPr="00893E2D" w14:paraId="71C33DCE" w14:textId="77777777" w:rsidTr="00B1766F">
              <w:trPr>
                <w:tblCellSpacing w:w="0" w:type="dxa"/>
              </w:trPr>
              <w:tc>
                <w:tcPr>
                  <w:tcW w:w="64" w:type="dxa"/>
                </w:tcPr>
                <w:p w14:paraId="05849C77" w14:textId="321F584E" w:rsidR="00B1766F" w:rsidRPr="00893E2D" w:rsidRDefault="00B1766F" w:rsidP="00927215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7376" w:type="dxa"/>
                </w:tcPr>
                <w:p w14:paraId="4B734185" w14:textId="77777777" w:rsidR="00B1766F" w:rsidRDefault="00B1766F" w:rsidP="00927215">
                  <w:pPr>
                    <w:spacing w:after="240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893E2D">
                    <w:rPr>
                      <w:rFonts w:ascii="Trebuchet MS" w:hAnsi="Trebuchet MS"/>
                      <w:sz w:val="20"/>
                      <w:szCs w:val="20"/>
                    </w:rPr>
                    <w:t xml:space="preserve">Potential volunteers 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need experience in building partnerships and networking. Experience with public speaking important. Knowledge of domestic violence and sexual assault helpful. </w:t>
                  </w:r>
                  <w:r w:rsidRPr="00893E2D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</w:p>
                <w:p w14:paraId="1FA55F50" w14:textId="77777777" w:rsidR="00B1766F" w:rsidRDefault="00B1766F" w:rsidP="00927215">
                  <w:pPr>
                    <w:spacing w:after="240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*Must be able to pass criminal background checks</w:t>
                  </w:r>
                </w:p>
                <w:p w14:paraId="26464B4B" w14:textId="77777777" w:rsidR="00B1766F" w:rsidRPr="00893E2D" w:rsidRDefault="00B1766F" w:rsidP="00927215">
                  <w:pPr>
                    <w:spacing w:after="24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*Must have reliable transportation</w:t>
                  </w:r>
                </w:p>
              </w:tc>
            </w:tr>
          </w:tbl>
          <w:p w14:paraId="4F4C9D60" w14:textId="583F0A8D" w:rsidR="00B1766F" w:rsidRPr="00893E2D" w:rsidRDefault="00B1766F" w:rsidP="00927215">
            <w:pPr>
              <w:spacing w:after="240"/>
              <w:rPr>
                <w:rFonts w:ascii="Trebuchet MS" w:hAnsi="Trebuchet MS"/>
              </w:rPr>
            </w:pPr>
          </w:p>
        </w:tc>
      </w:tr>
      <w:tr w:rsidR="00B1766F" w:rsidRPr="00893E2D" w14:paraId="7D1D6F25" w14:textId="77777777" w:rsidTr="00927215">
        <w:trPr>
          <w:tblCellSpacing w:w="0" w:type="dxa"/>
        </w:trPr>
        <w:tc>
          <w:tcPr>
            <w:tcW w:w="1920" w:type="dxa"/>
          </w:tcPr>
          <w:p w14:paraId="77BFCFB9" w14:textId="77777777" w:rsidR="00B1766F" w:rsidRPr="00893E2D" w:rsidRDefault="00B1766F" w:rsidP="00927215">
            <w:pPr>
              <w:rPr>
                <w:rFonts w:ascii="Trebuchet MS" w:hAnsi="Trebuchet MS"/>
              </w:rPr>
            </w:pPr>
          </w:p>
        </w:tc>
        <w:tc>
          <w:tcPr>
            <w:tcW w:w="7440" w:type="dxa"/>
          </w:tcPr>
          <w:p w14:paraId="7DF362AC" w14:textId="79F31774" w:rsidR="00B1766F" w:rsidRPr="00893E2D" w:rsidRDefault="00B1766F" w:rsidP="00927215">
            <w:pPr>
              <w:rPr>
                <w:rFonts w:ascii="Trebuchet MS" w:hAnsi="Trebuchet MS"/>
              </w:rPr>
            </w:pPr>
          </w:p>
        </w:tc>
      </w:tr>
      <w:tr w:rsidR="00B1766F" w:rsidRPr="00893E2D" w14:paraId="28E4F61E" w14:textId="77777777" w:rsidTr="00927215">
        <w:trPr>
          <w:tblCellSpacing w:w="0" w:type="dxa"/>
        </w:trPr>
        <w:tc>
          <w:tcPr>
            <w:tcW w:w="1920" w:type="dxa"/>
          </w:tcPr>
          <w:p w14:paraId="6D3DD8A6" w14:textId="77777777" w:rsidR="00B1766F" w:rsidRPr="00893E2D" w:rsidRDefault="00B1766F" w:rsidP="00927215">
            <w:pPr>
              <w:rPr>
                <w:rFonts w:ascii="Trebuchet MS" w:hAnsi="Trebuchet MS"/>
              </w:rPr>
            </w:pPr>
            <w:r w:rsidRPr="00893E2D">
              <w:rPr>
                <w:rFonts w:ascii="Trebuchet MS" w:hAnsi="Trebuchet MS"/>
                <w:b/>
                <w:bCs/>
                <w:sz w:val="20"/>
                <w:szCs w:val="20"/>
              </w:rPr>
              <w:t>Support Provided:</w:t>
            </w:r>
          </w:p>
        </w:tc>
        <w:tc>
          <w:tcPr>
            <w:tcW w:w="7440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"/>
              <w:gridCol w:w="7376"/>
            </w:tblGrid>
            <w:tr w:rsidR="00B1766F" w:rsidRPr="00893E2D" w14:paraId="209081E9" w14:textId="77777777" w:rsidTr="00B1766F">
              <w:trPr>
                <w:tblCellSpacing w:w="0" w:type="dxa"/>
              </w:trPr>
              <w:tc>
                <w:tcPr>
                  <w:tcW w:w="64" w:type="dxa"/>
                </w:tcPr>
                <w:p w14:paraId="79D15812" w14:textId="7DD7B792" w:rsidR="00B1766F" w:rsidRPr="00893E2D" w:rsidRDefault="00B1766F" w:rsidP="00927215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7376" w:type="dxa"/>
                </w:tcPr>
                <w:p w14:paraId="6F2CB108" w14:textId="77777777" w:rsidR="00B1766F" w:rsidRPr="00893E2D" w:rsidRDefault="00B1766F" w:rsidP="00927215">
                  <w:pPr>
                    <w:rPr>
                      <w:rFonts w:ascii="Trebuchet MS" w:hAnsi="Trebuchet MS"/>
                    </w:rPr>
                  </w:pPr>
                  <w:r w:rsidRPr="00893E2D">
                    <w:rPr>
                      <w:rFonts w:ascii="Trebuchet MS" w:hAnsi="Trebuchet MS"/>
                      <w:sz w:val="20"/>
                      <w:szCs w:val="20"/>
                    </w:rPr>
                    <w:t xml:space="preserve">A </w:t>
                  </w:r>
                  <w:proofErr w:type="gramStart"/>
                  <w:r w:rsidRPr="00893E2D">
                    <w:rPr>
                      <w:rFonts w:ascii="Trebuchet MS" w:hAnsi="Trebuchet MS"/>
                      <w:sz w:val="20"/>
                      <w:szCs w:val="20"/>
                    </w:rPr>
                    <w:t>one hour</w:t>
                  </w:r>
                  <w:proofErr w:type="gramEnd"/>
                  <w:r w:rsidRPr="00893E2D">
                    <w:rPr>
                      <w:rFonts w:ascii="Trebuchet MS" w:hAnsi="Trebuchet MS"/>
                      <w:sz w:val="20"/>
                      <w:szCs w:val="20"/>
                    </w:rPr>
                    <w:t xml:space="preserve"> orientation 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to EVE </w:t>
                  </w:r>
                  <w:r w:rsidRPr="00893E2D">
                    <w:rPr>
                      <w:rFonts w:ascii="Trebuchet MS" w:hAnsi="Trebuchet MS"/>
                      <w:sz w:val="20"/>
                      <w:szCs w:val="20"/>
                    </w:rPr>
                    <w:t xml:space="preserve">will be scheduled at the convenience 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of the Outreach</w:t>
                  </w:r>
                  <w:r w:rsidRPr="00893E2D">
                    <w:rPr>
                      <w:rFonts w:ascii="Trebuchet MS" w:hAnsi="Trebuchet MS"/>
                      <w:sz w:val="20"/>
                      <w:szCs w:val="20"/>
                    </w:rPr>
                    <w:t xml:space="preserve"> Volunteer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and Director of Outreach</w:t>
                  </w:r>
                  <w:r w:rsidRPr="00893E2D">
                    <w:rPr>
                      <w:rFonts w:ascii="Trebuchet MS" w:hAnsi="Trebuchet MS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Two hours of training in the philosophy, planning, </w:t>
                  </w:r>
                  <w:proofErr w:type="gramStart"/>
                  <w:r>
                    <w:rPr>
                      <w:rFonts w:ascii="Trebuchet MS" w:hAnsi="Trebuchet MS"/>
                      <w:sz w:val="20"/>
                      <w:szCs w:val="20"/>
                    </w:rPr>
                    <w:t>organization</w:t>
                  </w:r>
                  <w:proofErr w:type="gramEnd"/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and implementation of the outreach program is required. </w:t>
                  </w:r>
                  <w:r w:rsidRPr="00893E2D">
                    <w:rPr>
                      <w:rFonts w:ascii="Trebuchet MS" w:hAnsi="Trebuchet MS"/>
                      <w:sz w:val="20"/>
                      <w:szCs w:val="20"/>
                    </w:rPr>
                    <w:t xml:space="preserve">In addition, 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attendance at monthly outreach meetings </w:t>
                  </w:r>
                  <w:r w:rsidRPr="00893E2D">
                    <w:rPr>
                      <w:rFonts w:ascii="Trebuchet MS" w:hAnsi="Trebuchet MS"/>
                      <w:sz w:val="20"/>
                      <w:szCs w:val="20"/>
                    </w:rPr>
                    <w:t xml:space="preserve">is 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desirable. The Director of Community Outreach is </w:t>
                  </w:r>
                  <w:r w:rsidRPr="00893E2D">
                    <w:rPr>
                      <w:rFonts w:ascii="Trebuchet MS" w:hAnsi="Trebuchet MS"/>
                      <w:sz w:val="20"/>
                      <w:szCs w:val="20"/>
                    </w:rPr>
                    <w:t>available on an ongoing basis to answer questions and provide other assistance as needed.</w:t>
                  </w:r>
                </w:p>
              </w:tc>
            </w:tr>
          </w:tbl>
          <w:p w14:paraId="78AD3C08" w14:textId="760D5DB8" w:rsidR="00B1766F" w:rsidRPr="00893E2D" w:rsidRDefault="00B1766F" w:rsidP="00927215">
            <w:pPr>
              <w:spacing w:after="240"/>
              <w:rPr>
                <w:rFonts w:ascii="Trebuchet MS" w:hAnsi="Trebuchet MS"/>
              </w:rPr>
            </w:pPr>
          </w:p>
        </w:tc>
      </w:tr>
      <w:tr w:rsidR="00B1766F" w:rsidRPr="00893E2D" w14:paraId="30478E43" w14:textId="77777777" w:rsidTr="00927215">
        <w:trPr>
          <w:tblCellSpacing w:w="0" w:type="dxa"/>
        </w:trPr>
        <w:tc>
          <w:tcPr>
            <w:tcW w:w="1920" w:type="dxa"/>
          </w:tcPr>
          <w:p w14:paraId="72C2B66F" w14:textId="77777777" w:rsidR="00B1766F" w:rsidRPr="00893E2D" w:rsidRDefault="00B1766F" w:rsidP="00927215">
            <w:pPr>
              <w:rPr>
                <w:rFonts w:ascii="Trebuchet MS" w:hAnsi="Trebuchet MS"/>
              </w:rPr>
            </w:pPr>
          </w:p>
        </w:tc>
        <w:tc>
          <w:tcPr>
            <w:tcW w:w="7440" w:type="dxa"/>
          </w:tcPr>
          <w:p w14:paraId="58FB004E" w14:textId="77777777" w:rsidR="00B1766F" w:rsidRPr="00893E2D" w:rsidRDefault="00B1766F" w:rsidP="00927215">
            <w:pPr>
              <w:rPr>
                <w:rFonts w:ascii="Trebuchet MS" w:hAnsi="Trebuchet MS"/>
              </w:rPr>
            </w:pPr>
          </w:p>
        </w:tc>
      </w:tr>
    </w:tbl>
    <w:p w14:paraId="5DA7359F" w14:textId="77777777" w:rsidR="00E562BB" w:rsidRDefault="00E562BB"/>
    <w:sectPr w:rsidR="00E56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6F"/>
    <w:rsid w:val="00B1766F"/>
    <w:rsid w:val="00E5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E360"/>
  <w15:chartTrackingRefBased/>
  <w15:docId w15:val="{97E7DDB8-E48C-CF4D-9E31-76159C0F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66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Dryer</dc:creator>
  <cp:keywords/>
  <dc:description/>
  <cp:lastModifiedBy>Leah Dryer</cp:lastModifiedBy>
  <cp:revision>1</cp:revision>
  <dcterms:created xsi:type="dcterms:W3CDTF">2022-12-16T17:31:00Z</dcterms:created>
  <dcterms:modified xsi:type="dcterms:W3CDTF">2022-12-16T17:40:00Z</dcterms:modified>
</cp:coreProperties>
</file>