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23" w:rsidRPr="006C3E17" w:rsidRDefault="00786723" w:rsidP="005C1D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17">
        <w:rPr>
          <w:rFonts w:ascii="Times New Roman" w:hAnsi="Times New Roman" w:cs="Times New Roman"/>
          <w:b/>
          <w:sz w:val="28"/>
          <w:szCs w:val="28"/>
        </w:rPr>
        <w:t>End Violent Encounters, Inc. (EVE, Inc.)</w:t>
      </w:r>
    </w:p>
    <w:p w:rsidR="003309DC" w:rsidRPr="006C3E17" w:rsidRDefault="005C1D88" w:rsidP="007867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17">
        <w:rPr>
          <w:rFonts w:ascii="Times New Roman" w:hAnsi="Times New Roman" w:cs="Times New Roman"/>
          <w:b/>
          <w:sz w:val="28"/>
          <w:szCs w:val="28"/>
        </w:rPr>
        <w:t xml:space="preserve">Eaton </w:t>
      </w:r>
      <w:r w:rsidR="003309DC" w:rsidRPr="006C3E17">
        <w:rPr>
          <w:rFonts w:ascii="Times New Roman" w:hAnsi="Times New Roman" w:cs="Times New Roman"/>
          <w:b/>
          <w:sz w:val="28"/>
          <w:szCs w:val="28"/>
        </w:rPr>
        <w:t>County</w:t>
      </w:r>
    </w:p>
    <w:p w:rsidR="00885C83" w:rsidRPr="00786723" w:rsidRDefault="00885C83" w:rsidP="00786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17">
        <w:rPr>
          <w:rFonts w:ascii="Times New Roman" w:hAnsi="Times New Roman" w:cs="Times New Roman"/>
          <w:b/>
          <w:sz w:val="28"/>
          <w:szCs w:val="28"/>
        </w:rPr>
        <w:t>Sexual Assault Advocate</w:t>
      </w:r>
    </w:p>
    <w:p w:rsidR="00885C83" w:rsidRPr="006C3E17" w:rsidRDefault="00885C83" w:rsidP="007867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83" w:rsidRPr="006C3E17" w:rsidRDefault="00885C83" w:rsidP="007867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3E17">
        <w:rPr>
          <w:rFonts w:ascii="Times New Roman" w:hAnsi="Times New Roman" w:cs="Times New Roman"/>
          <w:b/>
          <w:sz w:val="24"/>
          <w:szCs w:val="24"/>
        </w:rPr>
        <w:t>Summary of Functions:</w:t>
      </w:r>
    </w:p>
    <w:p w:rsidR="00786723" w:rsidRDefault="0078672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C83" w:rsidRPr="00786723" w:rsidRDefault="005971DF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The </w:t>
      </w:r>
      <w:r w:rsidR="005C1D88">
        <w:rPr>
          <w:rFonts w:ascii="Times New Roman" w:hAnsi="Times New Roman" w:cs="Times New Roman"/>
          <w:sz w:val="24"/>
          <w:szCs w:val="24"/>
        </w:rPr>
        <w:t xml:space="preserve">Eaton County </w:t>
      </w:r>
      <w:r w:rsidR="00BF330B" w:rsidRPr="00786723">
        <w:rPr>
          <w:rFonts w:ascii="Times New Roman" w:hAnsi="Times New Roman" w:cs="Times New Roman"/>
          <w:sz w:val="24"/>
          <w:szCs w:val="24"/>
        </w:rPr>
        <w:t>Sexual Assau</w:t>
      </w:r>
      <w:r w:rsidR="005C1D88">
        <w:rPr>
          <w:rFonts w:ascii="Times New Roman" w:hAnsi="Times New Roman" w:cs="Times New Roman"/>
          <w:sz w:val="24"/>
          <w:szCs w:val="24"/>
        </w:rPr>
        <w:t xml:space="preserve">lt Advocate </w:t>
      </w:r>
      <w:r w:rsidR="00F30DA0">
        <w:rPr>
          <w:rFonts w:ascii="Times New Roman" w:hAnsi="Times New Roman" w:cs="Times New Roman"/>
          <w:sz w:val="24"/>
          <w:szCs w:val="24"/>
        </w:rPr>
        <w:t xml:space="preserve">will provide </w:t>
      </w:r>
      <w:r w:rsidR="008626ED">
        <w:rPr>
          <w:rFonts w:ascii="Times New Roman" w:hAnsi="Times New Roman" w:cs="Times New Roman"/>
          <w:sz w:val="24"/>
          <w:szCs w:val="24"/>
        </w:rPr>
        <w:t xml:space="preserve">direct service to survivors of sexual assault in Eaton County. These services include, but are not limited to, </w:t>
      </w:r>
      <w:r w:rsidR="00BF330B" w:rsidRPr="00786723">
        <w:rPr>
          <w:rFonts w:ascii="Times New Roman" w:hAnsi="Times New Roman" w:cs="Times New Roman"/>
          <w:sz w:val="24"/>
          <w:szCs w:val="24"/>
        </w:rPr>
        <w:t>advocacy, safety planning, crisis intervention assistance, and referrals to communit</w:t>
      </w:r>
      <w:r w:rsidR="005C1D88">
        <w:rPr>
          <w:rFonts w:ascii="Times New Roman" w:hAnsi="Times New Roman" w:cs="Times New Roman"/>
          <w:sz w:val="24"/>
          <w:szCs w:val="24"/>
        </w:rPr>
        <w:t>y resources. This position</w:t>
      </w:r>
      <w:r w:rsidR="00F30DA0">
        <w:rPr>
          <w:rFonts w:ascii="Times New Roman" w:hAnsi="Times New Roman" w:cs="Times New Roman"/>
          <w:sz w:val="24"/>
          <w:szCs w:val="24"/>
        </w:rPr>
        <w:t xml:space="preserve"> will</w:t>
      </w:r>
      <w:r w:rsidR="005C1D88">
        <w:rPr>
          <w:rFonts w:ascii="Times New Roman" w:hAnsi="Times New Roman" w:cs="Times New Roman"/>
          <w:sz w:val="24"/>
          <w:szCs w:val="24"/>
        </w:rPr>
        <w:t xml:space="preserve"> </w:t>
      </w:r>
      <w:r w:rsidR="00F30DA0">
        <w:rPr>
          <w:rFonts w:ascii="Times New Roman" w:hAnsi="Times New Roman" w:cs="Times New Roman"/>
          <w:sz w:val="24"/>
          <w:szCs w:val="24"/>
        </w:rPr>
        <w:t xml:space="preserve">network </w:t>
      </w:r>
      <w:r w:rsidR="00BF330B" w:rsidRPr="00786723">
        <w:rPr>
          <w:rFonts w:ascii="Times New Roman" w:hAnsi="Times New Roman" w:cs="Times New Roman"/>
          <w:sz w:val="24"/>
          <w:szCs w:val="24"/>
        </w:rPr>
        <w:t>wi</w:t>
      </w:r>
      <w:r w:rsidR="00786723">
        <w:rPr>
          <w:rFonts w:ascii="Times New Roman" w:hAnsi="Times New Roman" w:cs="Times New Roman"/>
          <w:sz w:val="24"/>
          <w:szCs w:val="24"/>
        </w:rPr>
        <w:t>th law enforcement, prosecution</w:t>
      </w:r>
      <w:r w:rsidR="00BF330B" w:rsidRPr="00786723">
        <w:rPr>
          <w:rFonts w:ascii="Times New Roman" w:hAnsi="Times New Roman" w:cs="Times New Roman"/>
          <w:sz w:val="24"/>
          <w:szCs w:val="24"/>
        </w:rPr>
        <w:t>, court staff, and other victim service p</w:t>
      </w:r>
      <w:r w:rsidRPr="00786723">
        <w:rPr>
          <w:rFonts w:ascii="Times New Roman" w:hAnsi="Times New Roman" w:cs="Times New Roman"/>
          <w:sz w:val="24"/>
          <w:szCs w:val="24"/>
        </w:rPr>
        <w:t xml:space="preserve">rovider agencies within </w:t>
      </w:r>
      <w:r w:rsidR="00F30DA0">
        <w:rPr>
          <w:rFonts w:ascii="Times New Roman" w:hAnsi="Times New Roman" w:cs="Times New Roman"/>
          <w:sz w:val="24"/>
          <w:szCs w:val="24"/>
        </w:rPr>
        <w:t xml:space="preserve">Eaton County, </w:t>
      </w:r>
      <w:r w:rsidR="005C1D88">
        <w:rPr>
          <w:rFonts w:ascii="Times New Roman" w:hAnsi="Times New Roman" w:cs="Times New Roman"/>
          <w:sz w:val="24"/>
          <w:szCs w:val="24"/>
        </w:rPr>
        <w:t xml:space="preserve">as well as the tri-county </w:t>
      </w:r>
      <w:r w:rsidR="00786723">
        <w:rPr>
          <w:rFonts w:ascii="Times New Roman" w:hAnsi="Times New Roman" w:cs="Times New Roman"/>
          <w:sz w:val="24"/>
          <w:szCs w:val="24"/>
        </w:rPr>
        <w:t>area</w:t>
      </w:r>
      <w:r w:rsidR="00F30DA0">
        <w:rPr>
          <w:rFonts w:ascii="Times New Roman" w:hAnsi="Times New Roman" w:cs="Times New Roman"/>
          <w:sz w:val="24"/>
          <w:szCs w:val="24"/>
        </w:rPr>
        <w:t>, to provide survivors of sexual assault with the best possible services.</w:t>
      </w:r>
      <w:r w:rsidR="00786723">
        <w:rPr>
          <w:rFonts w:ascii="Times New Roman" w:hAnsi="Times New Roman" w:cs="Times New Roman"/>
          <w:sz w:val="24"/>
          <w:szCs w:val="24"/>
        </w:rPr>
        <w:t xml:space="preserve"> </w:t>
      </w:r>
      <w:r w:rsidR="005C1D88">
        <w:rPr>
          <w:rFonts w:ascii="Times New Roman" w:hAnsi="Times New Roman" w:cs="Times New Roman"/>
          <w:sz w:val="24"/>
          <w:szCs w:val="24"/>
        </w:rPr>
        <w:t xml:space="preserve">The Eaton County Sexual Assault Advocate will attend relevant community meetings as a representative of EVE. </w:t>
      </w:r>
      <w:r w:rsidR="00786723">
        <w:rPr>
          <w:rFonts w:ascii="Times New Roman" w:hAnsi="Times New Roman" w:cs="Times New Roman"/>
          <w:sz w:val="24"/>
          <w:szCs w:val="24"/>
        </w:rPr>
        <w:t>This advocate</w:t>
      </w:r>
      <w:r w:rsidR="00885C83" w:rsidRPr="00786723">
        <w:rPr>
          <w:rFonts w:ascii="Times New Roman" w:hAnsi="Times New Roman" w:cs="Times New Roman"/>
          <w:sz w:val="24"/>
          <w:szCs w:val="24"/>
        </w:rPr>
        <w:t xml:space="preserve"> will demonstrate compassion and role model the agency philosophy of empowerment in all interactions w</w:t>
      </w:r>
      <w:r w:rsidR="00F30DA0">
        <w:rPr>
          <w:rFonts w:ascii="Times New Roman" w:hAnsi="Times New Roman" w:cs="Times New Roman"/>
          <w:sz w:val="24"/>
          <w:szCs w:val="24"/>
        </w:rPr>
        <w:t>ith survivors who seek services. This position is part</w:t>
      </w:r>
      <w:r w:rsidR="00885C83" w:rsidRPr="00786723">
        <w:rPr>
          <w:rFonts w:ascii="Times New Roman" w:hAnsi="Times New Roman" w:cs="Times New Roman"/>
          <w:sz w:val="24"/>
          <w:szCs w:val="24"/>
        </w:rPr>
        <w:t xml:space="preserve"> of the</w:t>
      </w:r>
      <w:r w:rsidR="004F7CB8" w:rsidRPr="00786723">
        <w:rPr>
          <w:rFonts w:ascii="Times New Roman" w:hAnsi="Times New Roman" w:cs="Times New Roman"/>
          <w:sz w:val="24"/>
          <w:szCs w:val="24"/>
        </w:rPr>
        <w:t xml:space="preserve"> Sexual Assault</w:t>
      </w:r>
      <w:r w:rsidR="00885C83" w:rsidRPr="00786723">
        <w:rPr>
          <w:rFonts w:ascii="Times New Roman" w:hAnsi="Times New Roman" w:cs="Times New Roman"/>
          <w:sz w:val="24"/>
          <w:szCs w:val="24"/>
        </w:rPr>
        <w:t xml:space="preserve"> Advocacy Team</w:t>
      </w:r>
      <w:r w:rsidR="00F30DA0">
        <w:rPr>
          <w:rFonts w:ascii="Times New Roman" w:hAnsi="Times New Roman" w:cs="Times New Roman"/>
          <w:sz w:val="24"/>
          <w:szCs w:val="24"/>
        </w:rPr>
        <w:t xml:space="preserve"> and will report </w:t>
      </w:r>
      <w:r w:rsidR="005C1D88">
        <w:rPr>
          <w:rFonts w:ascii="Times New Roman" w:hAnsi="Times New Roman" w:cs="Times New Roman"/>
          <w:sz w:val="24"/>
          <w:szCs w:val="24"/>
        </w:rPr>
        <w:t>to the Director of Sexual Assault Programs.</w:t>
      </w:r>
    </w:p>
    <w:p w:rsidR="00885C83" w:rsidRPr="00786723" w:rsidRDefault="00885C8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83" w:rsidRPr="006C3E17" w:rsidRDefault="00885C83" w:rsidP="007867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3E17">
        <w:rPr>
          <w:rFonts w:ascii="Times New Roman" w:hAnsi="Times New Roman" w:cs="Times New Roman"/>
          <w:b/>
          <w:sz w:val="24"/>
          <w:szCs w:val="24"/>
        </w:rPr>
        <w:t xml:space="preserve">Characteristic </w:t>
      </w:r>
      <w:r w:rsidR="00786723" w:rsidRPr="006C3E17">
        <w:rPr>
          <w:rFonts w:ascii="Times New Roman" w:hAnsi="Times New Roman" w:cs="Times New Roman"/>
          <w:b/>
          <w:sz w:val="24"/>
          <w:szCs w:val="24"/>
        </w:rPr>
        <w:t>d</w:t>
      </w:r>
      <w:r w:rsidRPr="006C3E17">
        <w:rPr>
          <w:rFonts w:ascii="Times New Roman" w:hAnsi="Times New Roman" w:cs="Times New Roman"/>
          <w:b/>
          <w:sz w:val="24"/>
          <w:szCs w:val="24"/>
        </w:rPr>
        <w:t>uties</w:t>
      </w:r>
      <w:r w:rsidR="00786723" w:rsidRPr="006C3E17">
        <w:rPr>
          <w:rFonts w:ascii="Times New Roman" w:hAnsi="Times New Roman" w:cs="Times New Roman"/>
          <w:b/>
          <w:sz w:val="24"/>
          <w:szCs w:val="24"/>
        </w:rPr>
        <w:t xml:space="preserve"> include, but are not limited to, the following</w:t>
      </w:r>
      <w:r w:rsidRPr="006C3E17">
        <w:rPr>
          <w:rFonts w:ascii="Times New Roman" w:hAnsi="Times New Roman" w:cs="Times New Roman"/>
          <w:b/>
          <w:sz w:val="24"/>
          <w:szCs w:val="24"/>
        </w:rPr>
        <w:t>:</w:t>
      </w:r>
    </w:p>
    <w:p w:rsidR="00786723" w:rsidRPr="00786723" w:rsidRDefault="0078672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30B" w:rsidRPr="00786723" w:rsidRDefault="00BF330B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Develop and maintain effective communication and positive relations with court personnel, attorneys, law enforcement, judges, and victim service </w:t>
      </w:r>
      <w:r w:rsidR="00786723">
        <w:rPr>
          <w:rFonts w:ascii="Times New Roman" w:hAnsi="Times New Roman" w:cs="Times New Roman"/>
          <w:sz w:val="24"/>
          <w:szCs w:val="24"/>
        </w:rPr>
        <w:t>provider agencies</w:t>
      </w:r>
      <w:r w:rsidR="008626ED">
        <w:rPr>
          <w:rFonts w:ascii="Times New Roman" w:hAnsi="Times New Roman" w:cs="Times New Roman"/>
          <w:sz w:val="24"/>
          <w:szCs w:val="24"/>
        </w:rPr>
        <w:t>.</w:t>
      </w:r>
    </w:p>
    <w:p w:rsidR="00BF330B" w:rsidRPr="00786723" w:rsidRDefault="006C3E17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</w:t>
      </w:r>
      <w:r w:rsidR="00BF330B" w:rsidRPr="00786723">
        <w:rPr>
          <w:rFonts w:ascii="Times New Roman" w:hAnsi="Times New Roman" w:cs="Times New Roman"/>
          <w:sz w:val="24"/>
          <w:szCs w:val="24"/>
        </w:rPr>
        <w:t xml:space="preserve">networking meetings to provide </w:t>
      </w:r>
      <w:r>
        <w:rPr>
          <w:rFonts w:ascii="Times New Roman" w:hAnsi="Times New Roman" w:cs="Times New Roman"/>
          <w:sz w:val="24"/>
          <w:szCs w:val="24"/>
        </w:rPr>
        <w:t xml:space="preserve">and gather </w:t>
      </w:r>
      <w:r w:rsidR="00BF330B" w:rsidRPr="00786723">
        <w:rPr>
          <w:rFonts w:ascii="Times New Roman" w:hAnsi="Times New Roman" w:cs="Times New Roman"/>
          <w:sz w:val="24"/>
          <w:szCs w:val="24"/>
        </w:rPr>
        <w:t>information on services within the community and bu</w:t>
      </w:r>
      <w:r w:rsidR="008626ED">
        <w:rPr>
          <w:rFonts w:ascii="Times New Roman" w:hAnsi="Times New Roman" w:cs="Times New Roman"/>
          <w:sz w:val="24"/>
          <w:szCs w:val="24"/>
        </w:rPr>
        <w:t>ild a positive relationships with community partners.</w:t>
      </w:r>
    </w:p>
    <w:p w:rsidR="00BF330B" w:rsidRPr="00786723" w:rsidRDefault="00BF330B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Using an empowerment-based, survivor-centered model, provide support and assistance to survivors as they </w:t>
      </w:r>
      <w:r w:rsidR="006C3E17">
        <w:rPr>
          <w:rFonts w:ascii="Times New Roman" w:hAnsi="Times New Roman" w:cs="Times New Roman"/>
          <w:sz w:val="24"/>
          <w:szCs w:val="24"/>
        </w:rPr>
        <w:t>navigate systems. T</w:t>
      </w:r>
      <w:r w:rsidRPr="00786723">
        <w:rPr>
          <w:rFonts w:ascii="Times New Roman" w:hAnsi="Times New Roman" w:cs="Times New Roman"/>
          <w:sz w:val="24"/>
          <w:szCs w:val="24"/>
        </w:rPr>
        <w:t xml:space="preserve">his may include assisting survivors </w:t>
      </w:r>
      <w:r w:rsidR="006C3E17">
        <w:rPr>
          <w:rFonts w:ascii="Times New Roman" w:hAnsi="Times New Roman" w:cs="Times New Roman"/>
          <w:sz w:val="24"/>
          <w:szCs w:val="24"/>
        </w:rPr>
        <w:t xml:space="preserve">with finding </w:t>
      </w:r>
      <w:r w:rsidRPr="00786723">
        <w:rPr>
          <w:rFonts w:ascii="Times New Roman" w:hAnsi="Times New Roman" w:cs="Times New Roman"/>
          <w:sz w:val="24"/>
          <w:szCs w:val="24"/>
        </w:rPr>
        <w:t>housing, employment, or school and advocating for the survivor within systems</w:t>
      </w:r>
    </w:p>
    <w:p w:rsidR="00BF330B" w:rsidRPr="00786723" w:rsidRDefault="00786723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extent desired by the client, p</w:t>
      </w:r>
      <w:r w:rsidR="00BF330B" w:rsidRPr="00786723">
        <w:rPr>
          <w:rFonts w:ascii="Times New Roman" w:hAnsi="Times New Roman" w:cs="Times New Roman"/>
          <w:sz w:val="24"/>
          <w:szCs w:val="24"/>
        </w:rPr>
        <w:t>rovide legal advocacy with Personal Protection Orders and with criminal cases, including providing support to survivors at hearings, and communicating wit</w:t>
      </w:r>
      <w:r>
        <w:rPr>
          <w:rFonts w:ascii="Times New Roman" w:hAnsi="Times New Roman" w:cs="Times New Roman"/>
          <w:sz w:val="24"/>
          <w:szCs w:val="24"/>
        </w:rPr>
        <w:t>h court staff, prosecution, and</w:t>
      </w:r>
      <w:r w:rsidR="00BF330B" w:rsidRPr="00786723">
        <w:rPr>
          <w:rFonts w:ascii="Times New Roman" w:hAnsi="Times New Roman" w:cs="Times New Roman"/>
          <w:sz w:val="24"/>
          <w:szCs w:val="24"/>
        </w:rPr>
        <w:t xml:space="preserve"> law enforcement agencies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83" w:rsidRPr="00786723" w:rsidRDefault="00885C83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>Provide information on the Crime Victims Services Comp</w:t>
      </w:r>
      <w:r w:rsidR="00786723">
        <w:rPr>
          <w:rFonts w:ascii="Times New Roman" w:hAnsi="Times New Roman" w:cs="Times New Roman"/>
          <w:sz w:val="24"/>
          <w:szCs w:val="24"/>
        </w:rPr>
        <w:t>ensation program to each client and</w:t>
      </w:r>
      <w:r w:rsidRPr="00786723">
        <w:rPr>
          <w:rFonts w:ascii="Times New Roman" w:hAnsi="Times New Roman" w:cs="Times New Roman"/>
          <w:sz w:val="24"/>
          <w:szCs w:val="24"/>
        </w:rPr>
        <w:t xml:space="preserve"> assist with the application process  </w:t>
      </w:r>
    </w:p>
    <w:p w:rsidR="00885C83" w:rsidRPr="00786723" w:rsidRDefault="00885C83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Make appropriate referrals for both EVE’s internal support services and outside agencies </w:t>
      </w:r>
    </w:p>
    <w:p w:rsidR="00343176" w:rsidRPr="00786723" w:rsidRDefault="00885C83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>Advocate on behalf of survivor with area agencies, programs, employers, landlords</w:t>
      </w:r>
      <w:r w:rsidR="00343176" w:rsidRPr="00786723">
        <w:rPr>
          <w:rFonts w:ascii="Times New Roman" w:hAnsi="Times New Roman" w:cs="Times New Roman"/>
          <w:sz w:val="24"/>
          <w:szCs w:val="24"/>
        </w:rPr>
        <w:t xml:space="preserve">, medical professionals, law enforcement, legal professionals, and others as requested </w:t>
      </w:r>
    </w:p>
    <w:p w:rsidR="00BF330B" w:rsidRPr="00786723" w:rsidRDefault="00BF330B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>Assist clients with safety planning</w:t>
      </w:r>
    </w:p>
    <w:p w:rsidR="00343176" w:rsidRPr="00786723" w:rsidRDefault="00885C83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Conduct follow up contacts with </w:t>
      </w:r>
      <w:r w:rsidR="00343176" w:rsidRPr="00786723">
        <w:rPr>
          <w:rFonts w:ascii="Times New Roman" w:hAnsi="Times New Roman" w:cs="Times New Roman"/>
          <w:sz w:val="24"/>
          <w:szCs w:val="24"/>
        </w:rPr>
        <w:t>clients who have completed a SANE (Sexual Assault Nurse Exa</w:t>
      </w:r>
      <w:r w:rsidR="00786723">
        <w:rPr>
          <w:rFonts w:ascii="Times New Roman" w:hAnsi="Times New Roman" w:cs="Times New Roman"/>
          <w:sz w:val="24"/>
          <w:szCs w:val="24"/>
        </w:rPr>
        <w:t>m), as requested</w:t>
      </w:r>
    </w:p>
    <w:p w:rsidR="00885C83" w:rsidRPr="00786723" w:rsidRDefault="00786723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updated resource</w:t>
      </w:r>
      <w:r w:rsidR="00885C83" w:rsidRPr="00786723">
        <w:rPr>
          <w:rFonts w:ascii="Times New Roman" w:hAnsi="Times New Roman" w:cs="Times New Roman"/>
          <w:sz w:val="24"/>
          <w:szCs w:val="24"/>
        </w:rPr>
        <w:t xml:space="preserve"> mate</w:t>
      </w:r>
      <w:r w:rsidR="00343176" w:rsidRPr="00786723">
        <w:rPr>
          <w:rFonts w:ascii="Times New Roman" w:hAnsi="Times New Roman" w:cs="Times New Roman"/>
          <w:sz w:val="24"/>
          <w:szCs w:val="24"/>
        </w:rPr>
        <w:t xml:space="preserve">rials for use of agency staff </w:t>
      </w:r>
      <w:r w:rsidR="008626ED">
        <w:rPr>
          <w:rFonts w:ascii="Times New Roman" w:hAnsi="Times New Roman" w:cs="Times New Roman"/>
          <w:sz w:val="24"/>
          <w:szCs w:val="24"/>
        </w:rPr>
        <w:t>and clients</w:t>
      </w:r>
    </w:p>
    <w:p w:rsidR="00343176" w:rsidRPr="006C3E17" w:rsidRDefault="00885C83" w:rsidP="006C3E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Adhere to agency safety, security rules and procedures to maintain safety of individuals utilizing agency services </w:t>
      </w:r>
    </w:p>
    <w:p w:rsidR="00343176" w:rsidRPr="00786723" w:rsidRDefault="00480344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885C83" w:rsidRPr="00786723">
        <w:rPr>
          <w:rFonts w:ascii="Times New Roman" w:hAnsi="Times New Roman" w:cs="Times New Roman"/>
          <w:sz w:val="24"/>
          <w:szCs w:val="24"/>
        </w:rPr>
        <w:t xml:space="preserve">client input </w:t>
      </w:r>
      <w:r>
        <w:rPr>
          <w:rFonts w:ascii="Times New Roman" w:hAnsi="Times New Roman" w:cs="Times New Roman"/>
          <w:sz w:val="24"/>
          <w:szCs w:val="24"/>
        </w:rPr>
        <w:t xml:space="preserve">to EVE </w:t>
      </w:r>
      <w:r w:rsidR="00885C83" w:rsidRPr="00786723">
        <w:rPr>
          <w:rFonts w:ascii="Times New Roman" w:hAnsi="Times New Roman" w:cs="Times New Roman"/>
          <w:sz w:val="24"/>
          <w:szCs w:val="24"/>
        </w:rPr>
        <w:t>through distribution of Sexual As</w:t>
      </w:r>
      <w:r w:rsidR="00343176" w:rsidRPr="00786723">
        <w:rPr>
          <w:rFonts w:ascii="Times New Roman" w:hAnsi="Times New Roman" w:cs="Times New Roman"/>
          <w:sz w:val="24"/>
          <w:szCs w:val="24"/>
        </w:rPr>
        <w:t xml:space="preserve">sault Advocacy Feedback Forms </w:t>
      </w:r>
    </w:p>
    <w:p w:rsidR="00343176" w:rsidRPr="00786723" w:rsidRDefault="00885C83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>Exhibit professional standards in intera</w:t>
      </w:r>
      <w:r w:rsidR="00343176" w:rsidRPr="00786723">
        <w:rPr>
          <w:rFonts w:ascii="Times New Roman" w:hAnsi="Times New Roman" w:cs="Times New Roman"/>
          <w:sz w:val="24"/>
          <w:szCs w:val="24"/>
        </w:rPr>
        <w:t xml:space="preserve">ctions with clients and staff </w:t>
      </w:r>
    </w:p>
    <w:p w:rsidR="00885C83" w:rsidRPr="00786723" w:rsidRDefault="00885C8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521" w:rsidRDefault="00527521" w:rsidP="007867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27521" w:rsidRDefault="00527521" w:rsidP="007867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85C83" w:rsidRDefault="00885C83" w:rsidP="007867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C3E17">
        <w:rPr>
          <w:rFonts w:ascii="Times New Roman" w:hAnsi="Times New Roman" w:cs="Times New Roman"/>
          <w:b/>
          <w:sz w:val="24"/>
          <w:szCs w:val="24"/>
        </w:rPr>
        <w:t>Position Quali</w:t>
      </w:r>
      <w:r w:rsidR="00343176" w:rsidRPr="006C3E17">
        <w:rPr>
          <w:rFonts w:ascii="Times New Roman" w:hAnsi="Times New Roman" w:cs="Times New Roman"/>
          <w:b/>
          <w:sz w:val="24"/>
          <w:szCs w:val="24"/>
        </w:rPr>
        <w:t>fications</w:t>
      </w:r>
      <w:r w:rsidR="00343176" w:rsidRPr="007867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3E17" w:rsidRPr="00786723" w:rsidRDefault="006C3E17" w:rsidP="007867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C3E17" w:rsidRDefault="006C3E17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  <w:r w:rsidR="00885C83" w:rsidRPr="00786723">
        <w:rPr>
          <w:rFonts w:ascii="Times New Roman" w:hAnsi="Times New Roman" w:cs="Times New Roman"/>
          <w:sz w:val="24"/>
          <w:szCs w:val="24"/>
        </w:rPr>
        <w:t>:  Bachelor’s Deg</w:t>
      </w:r>
      <w:r>
        <w:rPr>
          <w:rFonts w:ascii="Times New Roman" w:hAnsi="Times New Roman" w:cs="Times New Roman"/>
          <w:sz w:val="24"/>
          <w:szCs w:val="24"/>
        </w:rPr>
        <w:t>ree in Counseling, Social Work,</w:t>
      </w:r>
      <w:r w:rsidR="00885C83" w:rsidRPr="00786723">
        <w:rPr>
          <w:rFonts w:ascii="Times New Roman" w:hAnsi="Times New Roman" w:cs="Times New Roman"/>
          <w:sz w:val="24"/>
          <w:szCs w:val="24"/>
        </w:rPr>
        <w:t xml:space="preserve"> Women’s Studies or related field</w:t>
      </w:r>
      <w:r>
        <w:rPr>
          <w:rFonts w:ascii="Times New Roman" w:hAnsi="Times New Roman" w:cs="Times New Roman"/>
          <w:sz w:val="24"/>
          <w:szCs w:val="24"/>
        </w:rPr>
        <w:t>. Equivalent experience would be considered.</w:t>
      </w:r>
    </w:p>
    <w:p w:rsidR="006C3E17" w:rsidRDefault="006C3E17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C83" w:rsidRPr="00786723" w:rsidRDefault="006C3E17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Experience: with victims of </w:t>
      </w:r>
      <w:r w:rsidR="00885C83" w:rsidRPr="00786723">
        <w:rPr>
          <w:rFonts w:ascii="Times New Roman" w:hAnsi="Times New Roman" w:cs="Times New Roman"/>
          <w:sz w:val="24"/>
          <w:szCs w:val="24"/>
        </w:rPr>
        <w:t xml:space="preserve">sexual </w:t>
      </w:r>
      <w:r>
        <w:rPr>
          <w:rFonts w:ascii="Times New Roman" w:hAnsi="Times New Roman" w:cs="Times New Roman"/>
          <w:sz w:val="24"/>
          <w:szCs w:val="24"/>
        </w:rPr>
        <w:t>assault or other violent crimes</w:t>
      </w:r>
      <w:r w:rsidR="00885C83" w:rsidRPr="007867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C83" w:rsidRPr="00786723">
        <w:rPr>
          <w:rFonts w:ascii="Times New Roman" w:hAnsi="Times New Roman" w:cs="Times New Roman"/>
          <w:sz w:val="24"/>
          <w:szCs w:val="24"/>
        </w:rPr>
        <w:t xml:space="preserve"> </w:t>
      </w:r>
      <w:r w:rsidR="00527521">
        <w:rPr>
          <w:rFonts w:ascii="Times New Roman" w:hAnsi="Times New Roman" w:cs="Times New Roman"/>
          <w:sz w:val="24"/>
          <w:szCs w:val="24"/>
        </w:rPr>
        <w:br/>
      </w:r>
    </w:p>
    <w:p w:rsidR="00343176" w:rsidRPr="006C3E17" w:rsidRDefault="00885C83" w:rsidP="007867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3E17">
        <w:rPr>
          <w:rFonts w:ascii="Times New Roman" w:hAnsi="Times New Roman" w:cs="Times New Roman"/>
          <w:b/>
          <w:sz w:val="24"/>
          <w:szCs w:val="24"/>
        </w:rPr>
        <w:t xml:space="preserve">Required Skills/Abilities: </w:t>
      </w:r>
    </w:p>
    <w:p w:rsidR="00343176" w:rsidRPr="00786723" w:rsidRDefault="00885C83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Perform characteristic duties as outlined in the position description </w:t>
      </w:r>
    </w:p>
    <w:p w:rsidR="00343176" w:rsidRPr="00786723" w:rsidRDefault="00885C83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343176" w:rsidRPr="00786723">
        <w:rPr>
          <w:rFonts w:ascii="Times New Roman" w:hAnsi="Times New Roman" w:cs="Times New Roman"/>
          <w:sz w:val="24"/>
          <w:szCs w:val="24"/>
        </w:rPr>
        <w:t>Sexual</w:t>
      </w:r>
      <w:r w:rsidRPr="00786723">
        <w:rPr>
          <w:rFonts w:ascii="Times New Roman" w:hAnsi="Times New Roman" w:cs="Times New Roman"/>
          <w:sz w:val="24"/>
          <w:szCs w:val="24"/>
        </w:rPr>
        <w:t xml:space="preserve"> Violence</w:t>
      </w:r>
      <w:r w:rsidR="00343176" w:rsidRPr="00786723">
        <w:rPr>
          <w:rFonts w:ascii="Times New Roman" w:hAnsi="Times New Roman" w:cs="Times New Roman"/>
          <w:sz w:val="24"/>
          <w:szCs w:val="24"/>
        </w:rPr>
        <w:t>, Trauma Informed Care, Power and Control Dynami</w:t>
      </w:r>
      <w:r w:rsidR="00480344">
        <w:rPr>
          <w:rFonts w:ascii="Times New Roman" w:hAnsi="Times New Roman" w:cs="Times New Roman"/>
          <w:sz w:val="24"/>
          <w:szCs w:val="24"/>
        </w:rPr>
        <w:t>cs</w:t>
      </w:r>
    </w:p>
    <w:p w:rsidR="00343176" w:rsidRPr="00786723" w:rsidRDefault="00885C83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>Abili</w:t>
      </w:r>
      <w:r w:rsidR="00527521">
        <w:rPr>
          <w:rFonts w:ascii="Times New Roman" w:hAnsi="Times New Roman" w:cs="Times New Roman"/>
          <w:sz w:val="24"/>
          <w:szCs w:val="24"/>
        </w:rPr>
        <w:t>ty to demonstrate empathy</w:t>
      </w:r>
      <w:r w:rsidRPr="00786723">
        <w:rPr>
          <w:rFonts w:ascii="Times New Roman" w:hAnsi="Times New Roman" w:cs="Times New Roman"/>
          <w:sz w:val="24"/>
          <w:szCs w:val="24"/>
        </w:rPr>
        <w:t>, problem solving</w:t>
      </w:r>
      <w:r w:rsidR="00527521">
        <w:rPr>
          <w:rFonts w:ascii="Times New Roman" w:hAnsi="Times New Roman" w:cs="Times New Roman"/>
          <w:sz w:val="24"/>
          <w:szCs w:val="24"/>
        </w:rPr>
        <w:t xml:space="preserve">, empowerment, </w:t>
      </w:r>
      <w:r w:rsidRPr="00786723">
        <w:rPr>
          <w:rFonts w:ascii="Times New Roman" w:hAnsi="Times New Roman" w:cs="Times New Roman"/>
          <w:sz w:val="24"/>
          <w:szCs w:val="24"/>
        </w:rPr>
        <w:t xml:space="preserve">and conflict resolution skills </w:t>
      </w:r>
    </w:p>
    <w:p w:rsidR="00343176" w:rsidRPr="00786723" w:rsidRDefault="00885C83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Ability </w:t>
      </w:r>
      <w:r w:rsidR="00EC56E2" w:rsidRPr="00786723">
        <w:rPr>
          <w:rFonts w:ascii="Times New Roman" w:hAnsi="Times New Roman" w:cs="Times New Roman"/>
          <w:sz w:val="24"/>
          <w:szCs w:val="24"/>
        </w:rPr>
        <w:t>to work with diverse populations</w:t>
      </w:r>
    </w:p>
    <w:p w:rsidR="00343176" w:rsidRPr="00786723" w:rsidRDefault="00885C83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Ability to participate as a positive, supportive team member </w:t>
      </w:r>
    </w:p>
    <w:p w:rsidR="00343176" w:rsidRPr="00786723" w:rsidRDefault="00885C83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Ability to be honest and courteous in all interactions </w:t>
      </w:r>
    </w:p>
    <w:p w:rsidR="00343176" w:rsidRPr="00786723" w:rsidRDefault="00885C83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>Ability to maintain</w:t>
      </w:r>
      <w:r w:rsidR="00527521">
        <w:rPr>
          <w:rFonts w:ascii="Times New Roman" w:hAnsi="Times New Roman" w:cs="Times New Roman"/>
          <w:sz w:val="24"/>
          <w:szCs w:val="24"/>
        </w:rPr>
        <w:t xml:space="preserve"> confidentiality and</w:t>
      </w:r>
      <w:r w:rsidRPr="00786723">
        <w:rPr>
          <w:rFonts w:ascii="Times New Roman" w:hAnsi="Times New Roman" w:cs="Times New Roman"/>
          <w:sz w:val="24"/>
          <w:szCs w:val="24"/>
        </w:rPr>
        <w:t xml:space="preserve"> professional boundaries </w:t>
      </w:r>
    </w:p>
    <w:p w:rsidR="00527521" w:rsidRDefault="00527521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7521">
        <w:rPr>
          <w:rFonts w:ascii="Times New Roman" w:hAnsi="Times New Roman" w:cs="Times New Roman"/>
          <w:sz w:val="24"/>
          <w:szCs w:val="24"/>
        </w:rPr>
        <w:t xml:space="preserve">Possess strong verbal and </w:t>
      </w:r>
      <w:r w:rsidR="00885C83" w:rsidRPr="00527521">
        <w:rPr>
          <w:rFonts w:ascii="Times New Roman" w:hAnsi="Times New Roman" w:cs="Times New Roman"/>
          <w:sz w:val="24"/>
          <w:szCs w:val="24"/>
        </w:rPr>
        <w:t>writing skills</w:t>
      </w:r>
    </w:p>
    <w:p w:rsidR="00527521" w:rsidRDefault="00527521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use a computer for report writing, data collection, and communication</w:t>
      </w:r>
    </w:p>
    <w:p w:rsidR="00885C83" w:rsidRPr="00527521" w:rsidRDefault="00885C83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7521">
        <w:rPr>
          <w:rFonts w:ascii="Times New Roman" w:hAnsi="Times New Roman" w:cs="Times New Roman"/>
          <w:sz w:val="24"/>
          <w:szCs w:val="24"/>
        </w:rPr>
        <w:t xml:space="preserve">Ability to organize and prioritize </w:t>
      </w:r>
    </w:p>
    <w:p w:rsidR="00527521" w:rsidRDefault="00527521" w:rsidP="00527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521" w:rsidRPr="00527521" w:rsidRDefault="00885C83" w:rsidP="00527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7521">
        <w:rPr>
          <w:rFonts w:ascii="Times New Roman" w:hAnsi="Times New Roman" w:cs="Times New Roman"/>
          <w:b/>
          <w:sz w:val="24"/>
          <w:szCs w:val="24"/>
        </w:rPr>
        <w:t xml:space="preserve">Pass a criminal background check </w:t>
      </w:r>
    </w:p>
    <w:p w:rsidR="00885C83" w:rsidRPr="00527521" w:rsidRDefault="00885C83" w:rsidP="00527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7521">
        <w:rPr>
          <w:rFonts w:ascii="Times New Roman" w:hAnsi="Times New Roman" w:cs="Times New Roman"/>
          <w:b/>
          <w:sz w:val="24"/>
          <w:szCs w:val="24"/>
        </w:rPr>
        <w:t xml:space="preserve">Possess a valid Michigan Driver’s License </w:t>
      </w:r>
    </w:p>
    <w:p w:rsidR="00885C83" w:rsidRDefault="00885C8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723" w:rsidRPr="00786723" w:rsidRDefault="00647595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time starting</w:t>
      </w:r>
      <w:r w:rsidR="00786723" w:rsidRPr="00786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786723" w:rsidRPr="00786723">
        <w:rPr>
          <w:rFonts w:ascii="Times New Roman" w:hAnsi="Times New Roman" w:cs="Times New Roman"/>
          <w:sz w:val="24"/>
          <w:szCs w:val="24"/>
        </w:rPr>
        <w:t xml:space="preserve">$14 per/hour </w:t>
      </w:r>
    </w:p>
    <w:p w:rsidR="00527521" w:rsidRDefault="00527521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6723" w:rsidRPr="00786723" w:rsidRDefault="0078672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Work location: </w:t>
      </w:r>
      <w:r w:rsidR="00480344">
        <w:rPr>
          <w:rFonts w:ascii="Times New Roman" w:hAnsi="Times New Roman" w:cs="Times New Roman"/>
          <w:sz w:val="24"/>
          <w:szCs w:val="24"/>
        </w:rPr>
        <w:t>Charlotte</w:t>
      </w:r>
      <w:r w:rsidR="003309DC">
        <w:rPr>
          <w:rFonts w:ascii="Times New Roman" w:hAnsi="Times New Roman" w:cs="Times New Roman"/>
          <w:sz w:val="24"/>
          <w:szCs w:val="24"/>
        </w:rPr>
        <w:t>, MI</w:t>
      </w:r>
      <w:r w:rsidR="00647595">
        <w:rPr>
          <w:rFonts w:ascii="Times New Roman" w:hAnsi="Times New Roman" w:cs="Times New Roman"/>
          <w:sz w:val="24"/>
          <w:szCs w:val="24"/>
        </w:rPr>
        <w:t xml:space="preserve"> and remote</w:t>
      </w:r>
      <w:bookmarkStart w:id="0" w:name="_GoBack"/>
      <w:bookmarkEnd w:id="0"/>
      <w:r w:rsidR="00527521">
        <w:rPr>
          <w:rFonts w:ascii="Times New Roman" w:hAnsi="Times New Roman" w:cs="Times New Roman"/>
          <w:sz w:val="24"/>
          <w:szCs w:val="24"/>
        </w:rPr>
        <w:t>. The advocate will be assigned to work in one primary location, but travel wi</w:t>
      </w:r>
      <w:r w:rsidR="00480344">
        <w:rPr>
          <w:rFonts w:ascii="Times New Roman" w:hAnsi="Times New Roman" w:cs="Times New Roman"/>
          <w:sz w:val="24"/>
          <w:szCs w:val="24"/>
        </w:rPr>
        <w:t xml:space="preserve">thin the tri-county area </w:t>
      </w:r>
      <w:r w:rsidR="00527521">
        <w:rPr>
          <w:rFonts w:ascii="Times New Roman" w:hAnsi="Times New Roman" w:cs="Times New Roman"/>
          <w:sz w:val="24"/>
          <w:szCs w:val="24"/>
        </w:rPr>
        <w:t>is expected, with mileage reimbursed according to agency policy.</w:t>
      </w:r>
    </w:p>
    <w:p w:rsidR="00786723" w:rsidRPr="00786723" w:rsidRDefault="0078672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C83" w:rsidRPr="00786723" w:rsidRDefault="00885C8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To apply e-mail </w:t>
      </w:r>
      <w:r w:rsidR="00480344">
        <w:rPr>
          <w:rFonts w:ascii="Times New Roman" w:hAnsi="Times New Roman" w:cs="Times New Roman"/>
          <w:sz w:val="24"/>
          <w:szCs w:val="24"/>
        </w:rPr>
        <w:t>your cover letter, resume and references to</w:t>
      </w:r>
      <w:r w:rsidR="006C3E1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C3E17" w:rsidRPr="00C6146F">
          <w:rPr>
            <w:rStyle w:val="Hyperlink"/>
            <w:rFonts w:ascii="Times New Roman" w:hAnsi="Times New Roman" w:cs="Times New Roman"/>
            <w:sz w:val="24"/>
            <w:szCs w:val="24"/>
          </w:rPr>
          <w:t>stunney@eveinc.org</w:t>
        </w:r>
      </w:hyperlink>
      <w:r w:rsidR="006C3E17">
        <w:rPr>
          <w:rFonts w:ascii="Times New Roman" w:hAnsi="Times New Roman" w:cs="Times New Roman"/>
          <w:sz w:val="24"/>
          <w:szCs w:val="24"/>
        </w:rPr>
        <w:t xml:space="preserve"> . </w:t>
      </w:r>
    </w:p>
    <w:sectPr w:rsidR="00885C83" w:rsidRPr="00786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7FB7"/>
    <w:multiLevelType w:val="hybridMultilevel"/>
    <w:tmpl w:val="C0D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46A6"/>
    <w:multiLevelType w:val="hybridMultilevel"/>
    <w:tmpl w:val="FE06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70A2"/>
    <w:multiLevelType w:val="hybridMultilevel"/>
    <w:tmpl w:val="A234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0300"/>
    <w:multiLevelType w:val="hybridMultilevel"/>
    <w:tmpl w:val="6AE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96FEC"/>
    <w:multiLevelType w:val="hybridMultilevel"/>
    <w:tmpl w:val="EE5A7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83"/>
    <w:rsid w:val="000450EB"/>
    <w:rsid w:val="003309DC"/>
    <w:rsid w:val="00343176"/>
    <w:rsid w:val="003E2859"/>
    <w:rsid w:val="00480344"/>
    <w:rsid w:val="004F7CB8"/>
    <w:rsid w:val="00527521"/>
    <w:rsid w:val="005971DF"/>
    <w:rsid w:val="005C1D88"/>
    <w:rsid w:val="00647595"/>
    <w:rsid w:val="006C3E17"/>
    <w:rsid w:val="00786723"/>
    <w:rsid w:val="008626ED"/>
    <w:rsid w:val="00885C83"/>
    <w:rsid w:val="00A347AC"/>
    <w:rsid w:val="00AD54EB"/>
    <w:rsid w:val="00BF330B"/>
    <w:rsid w:val="00C053D3"/>
    <w:rsid w:val="00EC56E2"/>
    <w:rsid w:val="00F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13575-7EA0-441C-A3E5-D5603415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3176"/>
    <w:rPr>
      <w:color w:val="0563C1" w:themeColor="hyperlink"/>
      <w:u w:val="single"/>
    </w:rPr>
  </w:style>
  <w:style w:type="paragraph" w:customStyle="1" w:styleId="Level1">
    <w:name w:val="Level 1"/>
    <w:uiPriority w:val="99"/>
    <w:rsid w:val="00BF330B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nney@evei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Ingham County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Swedburg</dc:creator>
  <cp:lastModifiedBy>PPO Office</cp:lastModifiedBy>
  <cp:revision>5</cp:revision>
  <cp:lastPrinted>2020-01-28T17:52:00Z</cp:lastPrinted>
  <dcterms:created xsi:type="dcterms:W3CDTF">2020-01-29T21:20:00Z</dcterms:created>
  <dcterms:modified xsi:type="dcterms:W3CDTF">2021-04-06T14:07:00Z</dcterms:modified>
</cp:coreProperties>
</file>